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3CB38E" w14:textId="77777777" w:rsidR="006B5657" w:rsidRPr="00372A80" w:rsidRDefault="00B62B7B" w:rsidP="00372A80">
      <w:pPr>
        <w:spacing w:line="0" w:lineRule="atLeast"/>
        <w:rPr>
          <w:rFonts w:ascii="メイリオ" w:eastAsia="メイリオ" w:hAnsi="メイリオ" w:cs="メイリオ"/>
          <w:szCs w:val="21"/>
        </w:rPr>
      </w:pPr>
      <w:r w:rsidRPr="00372A80">
        <w:rPr>
          <w:rFonts w:ascii="メイリオ" w:eastAsia="メイリオ" w:hAnsi="メイリオ" w:cs="メイリオ" w:hint="eastAsia"/>
          <w:szCs w:val="21"/>
        </w:rPr>
        <w:t>様式第３</w:t>
      </w:r>
      <w:r w:rsidR="006B5657" w:rsidRPr="00372A80">
        <w:rPr>
          <w:rFonts w:ascii="メイリオ" w:eastAsia="メイリオ" w:hAnsi="メイリオ" w:cs="メイリオ" w:hint="eastAsia"/>
          <w:szCs w:val="21"/>
        </w:rPr>
        <w:t>号</w:t>
      </w:r>
    </w:p>
    <w:p w14:paraId="4DC13204" w14:textId="77777777" w:rsidR="006B5657" w:rsidRPr="00372A80" w:rsidRDefault="006B5657" w:rsidP="00372A80">
      <w:pPr>
        <w:spacing w:line="0" w:lineRule="atLeast"/>
        <w:jc w:val="center"/>
        <w:rPr>
          <w:rFonts w:ascii="メイリオ" w:eastAsia="メイリオ" w:hAnsi="メイリオ" w:cs="メイリオ"/>
          <w:b/>
          <w:bCs/>
          <w:kern w:val="0"/>
          <w:sz w:val="24"/>
        </w:rPr>
      </w:pPr>
      <w:r w:rsidRPr="00372A80">
        <w:rPr>
          <w:rFonts w:ascii="メイリオ" w:eastAsia="メイリオ" w:hAnsi="メイリオ" w:cs="メイリオ" w:hint="eastAsia"/>
          <w:b/>
          <w:bCs/>
          <w:kern w:val="0"/>
          <w:sz w:val="36"/>
          <w:szCs w:val="36"/>
        </w:rPr>
        <w:t>業務実績書</w:t>
      </w:r>
    </w:p>
    <w:p w14:paraId="07A89EB8" w14:textId="77777777" w:rsidR="006B5657" w:rsidRPr="00372A80" w:rsidRDefault="006657B7" w:rsidP="00372A80">
      <w:pPr>
        <w:spacing w:afterLines="50" w:after="180" w:line="0" w:lineRule="atLeast"/>
        <w:ind w:rightChars="-217" w:right="-456" w:firstLineChars="2700" w:firstLine="5670"/>
        <w:jc w:val="left"/>
        <w:rPr>
          <w:rFonts w:ascii="メイリオ" w:eastAsia="メイリオ" w:hAnsi="メイリオ" w:cs="メイリオ"/>
          <w:kern w:val="0"/>
          <w:szCs w:val="21"/>
          <w:u w:val="single"/>
        </w:rPr>
      </w:pPr>
      <w:r w:rsidRPr="00372A80">
        <w:rPr>
          <w:rFonts w:ascii="メイリオ" w:eastAsia="メイリオ" w:hAnsi="メイリオ" w:cs="メイリオ" w:hint="eastAsia"/>
          <w:kern w:val="0"/>
          <w:szCs w:val="21"/>
          <w:u w:val="single"/>
        </w:rPr>
        <w:t>商号又は名称</w:t>
      </w:r>
      <w:r w:rsidR="006B5657" w:rsidRPr="00372A80">
        <w:rPr>
          <w:rFonts w:ascii="メイリオ" w:eastAsia="メイリオ" w:hAnsi="メイリオ" w:cs="メイリオ" w:hint="eastAsia"/>
          <w:kern w:val="0"/>
          <w:szCs w:val="21"/>
          <w:u w:val="single"/>
        </w:rPr>
        <w:t xml:space="preserve">　　　　　　　　　　　　　　　</w:t>
      </w:r>
    </w:p>
    <w:tbl>
      <w:tblPr>
        <w:tblW w:w="10206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3"/>
        <w:gridCol w:w="1276"/>
        <w:gridCol w:w="1313"/>
        <w:gridCol w:w="1238"/>
        <w:gridCol w:w="1418"/>
        <w:gridCol w:w="3118"/>
      </w:tblGrid>
      <w:tr w:rsidR="00452BEC" w:rsidRPr="00372A80" w14:paraId="1FA0D755" w14:textId="77777777" w:rsidTr="00451460">
        <w:trPr>
          <w:cantSplit/>
          <w:trHeight w:val="70"/>
        </w:trPr>
        <w:tc>
          <w:tcPr>
            <w:tcW w:w="1843" w:type="dxa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6ADDB575" w14:textId="77777777" w:rsidR="00452BEC" w:rsidRPr="00372A80" w:rsidRDefault="00452BEC" w:rsidP="00372A80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kern w:val="0"/>
                <w:szCs w:val="21"/>
              </w:rPr>
            </w:pPr>
            <w:r w:rsidRPr="00372A80">
              <w:rPr>
                <w:rFonts w:ascii="メイリオ" w:eastAsia="メイリオ" w:hAnsi="メイリオ" w:cs="メイリオ" w:hint="eastAsia"/>
                <w:kern w:val="0"/>
                <w:szCs w:val="21"/>
              </w:rPr>
              <w:t>業務名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568747AF" w14:textId="77777777" w:rsidR="00452BEC" w:rsidRPr="00372A80" w:rsidRDefault="00452BEC" w:rsidP="00372A80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kern w:val="0"/>
                <w:szCs w:val="21"/>
              </w:rPr>
            </w:pPr>
            <w:r w:rsidRPr="00372A80">
              <w:rPr>
                <w:rFonts w:ascii="メイリオ" w:eastAsia="メイリオ" w:hAnsi="メイリオ" w:cs="メイリオ" w:hint="eastAsia"/>
                <w:kern w:val="0"/>
                <w:szCs w:val="21"/>
              </w:rPr>
              <w:t>発注者</w:t>
            </w:r>
          </w:p>
        </w:tc>
        <w:tc>
          <w:tcPr>
            <w:tcW w:w="1313" w:type="dxa"/>
            <w:shd w:val="clear" w:color="auto" w:fill="D9D9D9" w:themeFill="background1" w:themeFillShade="D9"/>
            <w:vAlign w:val="center"/>
          </w:tcPr>
          <w:p w14:paraId="0D15E1F1" w14:textId="74BE8EC1" w:rsidR="00452BEC" w:rsidRPr="00372A80" w:rsidRDefault="00452BEC" w:rsidP="00451460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kern w:val="0"/>
                <w:szCs w:val="21"/>
              </w:rPr>
            </w:pPr>
            <w:r w:rsidRPr="00372A80">
              <w:rPr>
                <w:rFonts w:ascii="メイリオ" w:eastAsia="メイリオ" w:hAnsi="メイリオ" w:cs="メイリオ" w:hint="eastAsia"/>
                <w:kern w:val="0"/>
                <w:szCs w:val="21"/>
              </w:rPr>
              <w:t>選定方法</w:t>
            </w:r>
          </w:p>
        </w:tc>
        <w:tc>
          <w:tcPr>
            <w:tcW w:w="1238" w:type="dxa"/>
            <w:shd w:val="clear" w:color="auto" w:fill="D9D9D9" w:themeFill="background1" w:themeFillShade="D9"/>
            <w:vAlign w:val="center"/>
          </w:tcPr>
          <w:p w14:paraId="1B899EAA" w14:textId="77777777" w:rsidR="00452BEC" w:rsidRPr="00372A80" w:rsidRDefault="00452BEC" w:rsidP="00372A80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kern w:val="0"/>
                <w:szCs w:val="21"/>
              </w:rPr>
            </w:pPr>
            <w:r w:rsidRPr="00372A80">
              <w:rPr>
                <w:rFonts w:ascii="メイリオ" w:eastAsia="メイリオ" w:hAnsi="メイリオ" w:cs="メイリオ" w:hint="eastAsia"/>
                <w:kern w:val="0"/>
                <w:szCs w:val="21"/>
              </w:rPr>
              <w:t>履行期間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09989782" w14:textId="77777777" w:rsidR="00372A80" w:rsidRDefault="00452BEC" w:rsidP="00372A80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kern w:val="0"/>
                <w:szCs w:val="21"/>
              </w:rPr>
            </w:pPr>
            <w:r w:rsidRPr="00372A80">
              <w:rPr>
                <w:rFonts w:ascii="メイリオ" w:eastAsia="メイリオ" w:hAnsi="メイリオ" w:cs="メイリオ" w:hint="eastAsia"/>
                <w:kern w:val="0"/>
                <w:szCs w:val="21"/>
              </w:rPr>
              <w:t>契約額</w:t>
            </w:r>
          </w:p>
          <w:p w14:paraId="3DF90F19" w14:textId="77777777" w:rsidR="00452BEC" w:rsidRPr="00372A80" w:rsidRDefault="00452BEC" w:rsidP="00372A80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kern w:val="0"/>
                <w:szCs w:val="21"/>
              </w:rPr>
            </w:pPr>
            <w:r w:rsidRPr="00372A80">
              <w:rPr>
                <w:rFonts w:ascii="メイリオ" w:eastAsia="メイリオ" w:hAnsi="メイリオ" w:cs="メイリオ" w:hint="eastAsia"/>
                <w:kern w:val="0"/>
                <w:szCs w:val="21"/>
              </w:rPr>
              <w:t>（千円）</w:t>
            </w:r>
          </w:p>
        </w:tc>
        <w:tc>
          <w:tcPr>
            <w:tcW w:w="3118" w:type="dxa"/>
            <w:shd w:val="clear" w:color="auto" w:fill="D9D9D9" w:themeFill="background1" w:themeFillShade="D9"/>
            <w:vAlign w:val="center"/>
          </w:tcPr>
          <w:p w14:paraId="16C506C1" w14:textId="77777777" w:rsidR="00452BEC" w:rsidRPr="00372A80" w:rsidRDefault="00452BEC" w:rsidP="00372A80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kern w:val="0"/>
                <w:szCs w:val="21"/>
              </w:rPr>
            </w:pPr>
            <w:r w:rsidRPr="00372A80">
              <w:rPr>
                <w:rFonts w:ascii="メイリオ" w:eastAsia="メイリオ" w:hAnsi="メイリオ" w:cs="メイリオ" w:hint="eastAsia"/>
                <w:kern w:val="0"/>
                <w:szCs w:val="21"/>
              </w:rPr>
              <w:t>事業概要</w:t>
            </w:r>
          </w:p>
        </w:tc>
      </w:tr>
      <w:tr w:rsidR="00452BEC" w:rsidRPr="00372A80" w14:paraId="30A94B2B" w14:textId="77777777" w:rsidTr="00451460">
        <w:trPr>
          <w:trHeight w:val="1712"/>
        </w:trPr>
        <w:tc>
          <w:tcPr>
            <w:tcW w:w="1843" w:type="dxa"/>
          </w:tcPr>
          <w:p w14:paraId="78719AB6" w14:textId="77777777" w:rsidR="00452BEC" w:rsidRPr="00372A80" w:rsidRDefault="00452BEC" w:rsidP="00372A80">
            <w:pPr>
              <w:spacing w:line="0" w:lineRule="atLeast"/>
              <w:rPr>
                <w:rFonts w:ascii="メイリオ" w:eastAsia="メイリオ" w:hAnsi="メイリオ" w:cs="メイリオ"/>
                <w:kern w:val="0"/>
                <w:szCs w:val="21"/>
              </w:rPr>
            </w:pPr>
          </w:p>
        </w:tc>
        <w:tc>
          <w:tcPr>
            <w:tcW w:w="1276" w:type="dxa"/>
          </w:tcPr>
          <w:p w14:paraId="39493938" w14:textId="77777777" w:rsidR="00452BEC" w:rsidRPr="00372A80" w:rsidRDefault="00452BEC" w:rsidP="00372A80">
            <w:pPr>
              <w:spacing w:line="0" w:lineRule="atLeast"/>
              <w:rPr>
                <w:rFonts w:ascii="メイリオ" w:eastAsia="メイリオ" w:hAnsi="メイリオ" w:cs="メイリオ"/>
                <w:kern w:val="0"/>
                <w:szCs w:val="21"/>
              </w:rPr>
            </w:pPr>
          </w:p>
        </w:tc>
        <w:tc>
          <w:tcPr>
            <w:tcW w:w="1313" w:type="dxa"/>
          </w:tcPr>
          <w:p w14:paraId="4924F1FC" w14:textId="77777777" w:rsidR="00452BEC" w:rsidRPr="00372A80" w:rsidRDefault="00452BEC" w:rsidP="00451460">
            <w:pPr>
              <w:spacing w:line="0" w:lineRule="atLeast"/>
              <w:rPr>
                <w:rFonts w:ascii="メイリオ" w:eastAsia="メイリオ" w:hAnsi="メイリオ" w:cs="メイリオ"/>
                <w:kern w:val="0"/>
                <w:szCs w:val="21"/>
              </w:rPr>
            </w:pPr>
          </w:p>
        </w:tc>
        <w:tc>
          <w:tcPr>
            <w:tcW w:w="1238" w:type="dxa"/>
          </w:tcPr>
          <w:p w14:paraId="296425D1" w14:textId="77777777" w:rsidR="00452BEC" w:rsidRPr="00372A80" w:rsidRDefault="00452BEC" w:rsidP="00372A80">
            <w:pPr>
              <w:spacing w:line="0" w:lineRule="atLeast"/>
              <w:rPr>
                <w:rFonts w:ascii="メイリオ" w:eastAsia="メイリオ" w:hAnsi="メイリオ" w:cs="メイリオ"/>
                <w:kern w:val="0"/>
                <w:szCs w:val="21"/>
              </w:rPr>
            </w:pPr>
          </w:p>
        </w:tc>
        <w:tc>
          <w:tcPr>
            <w:tcW w:w="1418" w:type="dxa"/>
          </w:tcPr>
          <w:p w14:paraId="020B9188" w14:textId="77777777" w:rsidR="00452BEC" w:rsidRPr="00372A80" w:rsidRDefault="00452BEC" w:rsidP="00372A80">
            <w:pPr>
              <w:spacing w:line="0" w:lineRule="atLeast"/>
              <w:jc w:val="right"/>
              <w:rPr>
                <w:rFonts w:ascii="メイリオ" w:eastAsia="メイリオ" w:hAnsi="メイリオ" w:cs="メイリオ"/>
                <w:kern w:val="0"/>
                <w:szCs w:val="21"/>
              </w:rPr>
            </w:pPr>
          </w:p>
        </w:tc>
        <w:tc>
          <w:tcPr>
            <w:tcW w:w="3118" w:type="dxa"/>
          </w:tcPr>
          <w:p w14:paraId="10DAB047" w14:textId="77777777" w:rsidR="00452BEC" w:rsidRPr="00372A80" w:rsidRDefault="00452BEC" w:rsidP="00372A80">
            <w:pPr>
              <w:spacing w:line="0" w:lineRule="atLeast"/>
              <w:rPr>
                <w:rFonts w:ascii="メイリオ" w:eastAsia="メイリオ" w:hAnsi="メイリオ" w:cs="メイリオ"/>
                <w:kern w:val="0"/>
                <w:szCs w:val="21"/>
              </w:rPr>
            </w:pPr>
          </w:p>
        </w:tc>
      </w:tr>
      <w:tr w:rsidR="00452BEC" w:rsidRPr="00372A80" w14:paraId="0EF59A95" w14:textId="77777777" w:rsidTr="00451460">
        <w:trPr>
          <w:trHeight w:val="1712"/>
        </w:trPr>
        <w:tc>
          <w:tcPr>
            <w:tcW w:w="1843" w:type="dxa"/>
          </w:tcPr>
          <w:p w14:paraId="69B58404" w14:textId="77777777" w:rsidR="00452BEC" w:rsidRPr="00372A80" w:rsidRDefault="00452BEC" w:rsidP="00372A80">
            <w:pPr>
              <w:spacing w:line="0" w:lineRule="atLeast"/>
              <w:rPr>
                <w:rFonts w:ascii="メイリオ" w:eastAsia="メイリオ" w:hAnsi="メイリオ" w:cs="メイリオ"/>
                <w:kern w:val="0"/>
                <w:szCs w:val="21"/>
              </w:rPr>
            </w:pPr>
          </w:p>
        </w:tc>
        <w:tc>
          <w:tcPr>
            <w:tcW w:w="1276" w:type="dxa"/>
          </w:tcPr>
          <w:p w14:paraId="73966DA9" w14:textId="77777777" w:rsidR="00452BEC" w:rsidRPr="00372A80" w:rsidRDefault="00452BEC" w:rsidP="00372A80">
            <w:pPr>
              <w:spacing w:line="0" w:lineRule="atLeast"/>
              <w:rPr>
                <w:rFonts w:ascii="メイリオ" w:eastAsia="メイリオ" w:hAnsi="メイリオ" w:cs="メイリオ"/>
                <w:kern w:val="0"/>
                <w:szCs w:val="21"/>
              </w:rPr>
            </w:pPr>
          </w:p>
        </w:tc>
        <w:tc>
          <w:tcPr>
            <w:tcW w:w="1313" w:type="dxa"/>
          </w:tcPr>
          <w:p w14:paraId="6CF9CEEC" w14:textId="77777777" w:rsidR="00452BEC" w:rsidRPr="00372A80" w:rsidRDefault="00452BEC" w:rsidP="00451460">
            <w:pPr>
              <w:spacing w:line="0" w:lineRule="atLeast"/>
              <w:rPr>
                <w:rFonts w:ascii="メイリオ" w:eastAsia="メイリオ" w:hAnsi="メイリオ" w:cs="メイリオ"/>
                <w:kern w:val="0"/>
                <w:szCs w:val="21"/>
              </w:rPr>
            </w:pPr>
          </w:p>
        </w:tc>
        <w:tc>
          <w:tcPr>
            <w:tcW w:w="1238" w:type="dxa"/>
          </w:tcPr>
          <w:p w14:paraId="46842E8B" w14:textId="77777777" w:rsidR="00452BEC" w:rsidRPr="00372A80" w:rsidRDefault="00452BEC" w:rsidP="00372A80">
            <w:pPr>
              <w:spacing w:line="0" w:lineRule="atLeast"/>
              <w:rPr>
                <w:rFonts w:ascii="メイリオ" w:eastAsia="メイリオ" w:hAnsi="メイリオ" w:cs="メイリオ"/>
                <w:kern w:val="0"/>
                <w:szCs w:val="21"/>
              </w:rPr>
            </w:pPr>
          </w:p>
        </w:tc>
        <w:tc>
          <w:tcPr>
            <w:tcW w:w="1418" w:type="dxa"/>
          </w:tcPr>
          <w:p w14:paraId="57FA593F" w14:textId="77777777" w:rsidR="00452BEC" w:rsidRPr="00372A80" w:rsidRDefault="00452BEC" w:rsidP="00372A80">
            <w:pPr>
              <w:spacing w:line="0" w:lineRule="atLeast"/>
              <w:jc w:val="right"/>
              <w:rPr>
                <w:rFonts w:ascii="メイリオ" w:eastAsia="メイリオ" w:hAnsi="メイリオ" w:cs="メイリオ"/>
                <w:kern w:val="0"/>
                <w:szCs w:val="21"/>
              </w:rPr>
            </w:pPr>
          </w:p>
        </w:tc>
        <w:tc>
          <w:tcPr>
            <w:tcW w:w="3118" w:type="dxa"/>
          </w:tcPr>
          <w:p w14:paraId="3A3E9C0E" w14:textId="77777777" w:rsidR="00452BEC" w:rsidRPr="00372A80" w:rsidRDefault="00452BEC" w:rsidP="00372A80">
            <w:pPr>
              <w:spacing w:line="0" w:lineRule="atLeast"/>
              <w:rPr>
                <w:rFonts w:ascii="メイリオ" w:eastAsia="メイリオ" w:hAnsi="メイリオ" w:cs="メイリオ"/>
                <w:kern w:val="0"/>
                <w:szCs w:val="21"/>
              </w:rPr>
            </w:pPr>
          </w:p>
        </w:tc>
      </w:tr>
      <w:tr w:rsidR="00452BEC" w:rsidRPr="00372A80" w14:paraId="50B503AD" w14:textId="77777777" w:rsidTr="00451460">
        <w:trPr>
          <w:trHeight w:val="1712"/>
        </w:trPr>
        <w:tc>
          <w:tcPr>
            <w:tcW w:w="1843" w:type="dxa"/>
          </w:tcPr>
          <w:p w14:paraId="7F380344" w14:textId="77777777" w:rsidR="00452BEC" w:rsidRPr="00372A80" w:rsidRDefault="00452BEC" w:rsidP="00372A80">
            <w:pPr>
              <w:spacing w:line="0" w:lineRule="atLeast"/>
              <w:rPr>
                <w:rFonts w:ascii="メイリオ" w:eastAsia="メイリオ" w:hAnsi="メイリオ" w:cs="メイリオ"/>
                <w:kern w:val="0"/>
                <w:szCs w:val="21"/>
              </w:rPr>
            </w:pPr>
          </w:p>
        </w:tc>
        <w:tc>
          <w:tcPr>
            <w:tcW w:w="1276" w:type="dxa"/>
          </w:tcPr>
          <w:p w14:paraId="22E2504D" w14:textId="77777777" w:rsidR="00452BEC" w:rsidRPr="00372A80" w:rsidRDefault="00452BEC" w:rsidP="00372A80">
            <w:pPr>
              <w:spacing w:line="0" w:lineRule="atLeast"/>
              <w:rPr>
                <w:rFonts w:ascii="メイリオ" w:eastAsia="メイリオ" w:hAnsi="メイリオ" w:cs="メイリオ"/>
                <w:kern w:val="0"/>
                <w:szCs w:val="21"/>
              </w:rPr>
            </w:pPr>
          </w:p>
        </w:tc>
        <w:tc>
          <w:tcPr>
            <w:tcW w:w="1313" w:type="dxa"/>
          </w:tcPr>
          <w:p w14:paraId="5F2F528B" w14:textId="77777777" w:rsidR="00452BEC" w:rsidRPr="00372A80" w:rsidRDefault="00452BEC" w:rsidP="00451460">
            <w:pPr>
              <w:spacing w:line="0" w:lineRule="atLeast"/>
              <w:rPr>
                <w:rFonts w:ascii="メイリオ" w:eastAsia="メイリオ" w:hAnsi="メイリオ" w:cs="メイリオ"/>
                <w:kern w:val="0"/>
                <w:szCs w:val="21"/>
              </w:rPr>
            </w:pPr>
          </w:p>
        </w:tc>
        <w:tc>
          <w:tcPr>
            <w:tcW w:w="1238" w:type="dxa"/>
          </w:tcPr>
          <w:p w14:paraId="357E7DA8" w14:textId="77777777" w:rsidR="00452BEC" w:rsidRPr="00372A80" w:rsidRDefault="00452BEC" w:rsidP="00372A80">
            <w:pPr>
              <w:spacing w:line="0" w:lineRule="atLeast"/>
              <w:rPr>
                <w:rFonts w:ascii="メイリオ" w:eastAsia="メイリオ" w:hAnsi="メイリオ" w:cs="メイリオ"/>
                <w:kern w:val="0"/>
                <w:szCs w:val="21"/>
              </w:rPr>
            </w:pPr>
          </w:p>
        </w:tc>
        <w:tc>
          <w:tcPr>
            <w:tcW w:w="1418" w:type="dxa"/>
          </w:tcPr>
          <w:p w14:paraId="50A763BB" w14:textId="77777777" w:rsidR="00452BEC" w:rsidRPr="00372A80" w:rsidRDefault="00452BEC" w:rsidP="00372A80">
            <w:pPr>
              <w:spacing w:line="0" w:lineRule="atLeast"/>
              <w:jc w:val="right"/>
              <w:rPr>
                <w:rFonts w:ascii="メイリオ" w:eastAsia="メイリオ" w:hAnsi="メイリオ" w:cs="メイリオ"/>
                <w:kern w:val="0"/>
                <w:szCs w:val="21"/>
              </w:rPr>
            </w:pPr>
          </w:p>
        </w:tc>
        <w:tc>
          <w:tcPr>
            <w:tcW w:w="3118" w:type="dxa"/>
          </w:tcPr>
          <w:p w14:paraId="40A9E4A2" w14:textId="77777777" w:rsidR="00452BEC" w:rsidRPr="00372A80" w:rsidRDefault="00452BEC" w:rsidP="00372A80">
            <w:pPr>
              <w:spacing w:line="0" w:lineRule="atLeast"/>
              <w:rPr>
                <w:rFonts w:ascii="メイリオ" w:eastAsia="メイリオ" w:hAnsi="メイリオ" w:cs="メイリオ"/>
                <w:kern w:val="0"/>
                <w:szCs w:val="21"/>
              </w:rPr>
            </w:pPr>
          </w:p>
        </w:tc>
      </w:tr>
      <w:tr w:rsidR="00452BEC" w:rsidRPr="00372A80" w14:paraId="2609F78C" w14:textId="77777777" w:rsidTr="00451460">
        <w:trPr>
          <w:trHeight w:val="1712"/>
        </w:trPr>
        <w:tc>
          <w:tcPr>
            <w:tcW w:w="1843" w:type="dxa"/>
          </w:tcPr>
          <w:p w14:paraId="4B5AE21B" w14:textId="77777777" w:rsidR="00452BEC" w:rsidRPr="00372A80" w:rsidRDefault="00452BEC" w:rsidP="00372A80">
            <w:pPr>
              <w:spacing w:line="0" w:lineRule="atLeast"/>
              <w:rPr>
                <w:rFonts w:ascii="メイリオ" w:eastAsia="メイリオ" w:hAnsi="メイリオ" w:cs="メイリオ"/>
                <w:kern w:val="0"/>
                <w:szCs w:val="21"/>
              </w:rPr>
            </w:pPr>
          </w:p>
        </w:tc>
        <w:tc>
          <w:tcPr>
            <w:tcW w:w="1276" w:type="dxa"/>
          </w:tcPr>
          <w:p w14:paraId="78A112FA" w14:textId="77777777" w:rsidR="00452BEC" w:rsidRPr="00372A80" w:rsidRDefault="00452BEC" w:rsidP="00372A80">
            <w:pPr>
              <w:spacing w:line="0" w:lineRule="atLeast"/>
              <w:rPr>
                <w:rFonts w:ascii="メイリオ" w:eastAsia="メイリオ" w:hAnsi="メイリオ" w:cs="メイリオ"/>
                <w:kern w:val="0"/>
                <w:szCs w:val="21"/>
              </w:rPr>
            </w:pPr>
          </w:p>
        </w:tc>
        <w:tc>
          <w:tcPr>
            <w:tcW w:w="1313" w:type="dxa"/>
          </w:tcPr>
          <w:p w14:paraId="5661F39C" w14:textId="77777777" w:rsidR="00452BEC" w:rsidRPr="00372A80" w:rsidRDefault="00452BEC" w:rsidP="00451460">
            <w:pPr>
              <w:spacing w:line="0" w:lineRule="atLeast"/>
              <w:rPr>
                <w:rFonts w:ascii="メイリオ" w:eastAsia="メイリオ" w:hAnsi="メイリオ" w:cs="メイリオ"/>
                <w:kern w:val="0"/>
                <w:szCs w:val="21"/>
              </w:rPr>
            </w:pPr>
          </w:p>
        </w:tc>
        <w:tc>
          <w:tcPr>
            <w:tcW w:w="1238" w:type="dxa"/>
          </w:tcPr>
          <w:p w14:paraId="06CB8C01" w14:textId="77777777" w:rsidR="00452BEC" w:rsidRPr="00372A80" w:rsidRDefault="00452BEC" w:rsidP="00372A80">
            <w:pPr>
              <w:spacing w:line="0" w:lineRule="atLeast"/>
              <w:rPr>
                <w:rFonts w:ascii="メイリオ" w:eastAsia="メイリオ" w:hAnsi="メイリオ" w:cs="メイリオ"/>
                <w:kern w:val="0"/>
                <w:szCs w:val="21"/>
              </w:rPr>
            </w:pPr>
          </w:p>
        </w:tc>
        <w:tc>
          <w:tcPr>
            <w:tcW w:w="1418" w:type="dxa"/>
          </w:tcPr>
          <w:p w14:paraId="49C6BE28" w14:textId="77777777" w:rsidR="00452BEC" w:rsidRPr="00372A80" w:rsidRDefault="00452BEC" w:rsidP="00372A80">
            <w:pPr>
              <w:spacing w:line="0" w:lineRule="atLeast"/>
              <w:jc w:val="right"/>
              <w:rPr>
                <w:rFonts w:ascii="メイリオ" w:eastAsia="メイリオ" w:hAnsi="メイリオ" w:cs="メイリオ"/>
                <w:kern w:val="0"/>
                <w:szCs w:val="21"/>
              </w:rPr>
            </w:pPr>
          </w:p>
        </w:tc>
        <w:tc>
          <w:tcPr>
            <w:tcW w:w="3118" w:type="dxa"/>
          </w:tcPr>
          <w:p w14:paraId="6879DC6C" w14:textId="77777777" w:rsidR="00452BEC" w:rsidRPr="00372A80" w:rsidRDefault="00452BEC" w:rsidP="00372A80">
            <w:pPr>
              <w:spacing w:line="0" w:lineRule="atLeast"/>
              <w:rPr>
                <w:rFonts w:ascii="メイリオ" w:eastAsia="メイリオ" w:hAnsi="メイリオ" w:cs="メイリオ"/>
                <w:kern w:val="0"/>
                <w:szCs w:val="21"/>
              </w:rPr>
            </w:pPr>
          </w:p>
        </w:tc>
      </w:tr>
      <w:tr w:rsidR="00452BEC" w:rsidRPr="00372A80" w14:paraId="5033BFA1" w14:textId="77777777" w:rsidTr="00451460">
        <w:trPr>
          <w:trHeight w:val="1712"/>
        </w:trPr>
        <w:tc>
          <w:tcPr>
            <w:tcW w:w="1843" w:type="dxa"/>
          </w:tcPr>
          <w:p w14:paraId="676A874E" w14:textId="77777777" w:rsidR="00452BEC" w:rsidRPr="00372A80" w:rsidRDefault="00452BEC" w:rsidP="00372A80">
            <w:pPr>
              <w:spacing w:line="0" w:lineRule="atLeast"/>
              <w:rPr>
                <w:rFonts w:ascii="メイリオ" w:eastAsia="メイリオ" w:hAnsi="メイリオ" w:cs="メイリオ"/>
                <w:kern w:val="0"/>
                <w:szCs w:val="21"/>
              </w:rPr>
            </w:pPr>
          </w:p>
        </w:tc>
        <w:tc>
          <w:tcPr>
            <w:tcW w:w="1276" w:type="dxa"/>
          </w:tcPr>
          <w:p w14:paraId="7CD5A62E" w14:textId="77777777" w:rsidR="00452BEC" w:rsidRPr="00372A80" w:rsidRDefault="00452BEC" w:rsidP="00372A80">
            <w:pPr>
              <w:spacing w:line="0" w:lineRule="atLeast"/>
              <w:rPr>
                <w:rFonts w:ascii="メイリオ" w:eastAsia="メイリオ" w:hAnsi="メイリオ" w:cs="メイリオ"/>
                <w:kern w:val="0"/>
                <w:szCs w:val="21"/>
              </w:rPr>
            </w:pPr>
          </w:p>
        </w:tc>
        <w:tc>
          <w:tcPr>
            <w:tcW w:w="1313" w:type="dxa"/>
          </w:tcPr>
          <w:p w14:paraId="2B5533AA" w14:textId="77777777" w:rsidR="00452BEC" w:rsidRPr="00372A80" w:rsidRDefault="00452BEC" w:rsidP="00451460">
            <w:pPr>
              <w:spacing w:line="0" w:lineRule="atLeast"/>
              <w:rPr>
                <w:rFonts w:ascii="メイリオ" w:eastAsia="メイリオ" w:hAnsi="メイリオ" w:cs="メイリオ"/>
                <w:kern w:val="0"/>
                <w:szCs w:val="21"/>
              </w:rPr>
            </w:pPr>
          </w:p>
        </w:tc>
        <w:tc>
          <w:tcPr>
            <w:tcW w:w="1238" w:type="dxa"/>
          </w:tcPr>
          <w:p w14:paraId="7EABCB75" w14:textId="77777777" w:rsidR="00452BEC" w:rsidRPr="00372A80" w:rsidRDefault="00452BEC" w:rsidP="00372A80">
            <w:pPr>
              <w:spacing w:line="0" w:lineRule="atLeast"/>
              <w:rPr>
                <w:rFonts w:ascii="メイリオ" w:eastAsia="メイリオ" w:hAnsi="メイリオ" w:cs="メイリオ"/>
                <w:kern w:val="0"/>
                <w:szCs w:val="21"/>
              </w:rPr>
            </w:pPr>
          </w:p>
        </w:tc>
        <w:tc>
          <w:tcPr>
            <w:tcW w:w="1418" w:type="dxa"/>
          </w:tcPr>
          <w:p w14:paraId="1FA94B61" w14:textId="77777777" w:rsidR="00452BEC" w:rsidRPr="00372A80" w:rsidRDefault="00452BEC" w:rsidP="00372A80">
            <w:pPr>
              <w:spacing w:line="0" w:lineRule="atLeast"/>
              <w:jc w:val="right"/>
              <w:rPr>
                <w:rFonts w:ascii="メイリオ" w:eastAsia="メイリオ" w:hAnsi="メイリオ" w:cs="メイリオ"/>
                <w:kern w:val="0"/>
                <w:szCs w:val="21"/>
              </w:rPr>
            </w:pPr>
          </w:p>
        </w:tc>
        <w:tc>
          <w:tcPr>
            <w:tcW w:w="3118" w:type="dxa"/>
          </w:tcPr>
          <w:p w14:paraId="3CBD9617" w14:textId="77777777" w:rsidR="00452BEC" w:rsidRPr="00372A80" w:rsidRDefault="00452BEC" w:rsidP="00372A80">
            <w:pPr>
              <w:spacing w:line="0" w:lineRule="atLeast"/>
              <w:rPr>
                <w:rFonts w:ascii="メイリオ" w:eastAsia="メイリオ" w:hAnsi="メイリオ" w:cs="メイリオ"/>
                <w:kern w:val="0"/>
                <w:szCs w:val="21"/>
              </w:rPr>
            </w:pPr>
          </w:p>
        </w:tc>
      </w:tr>
      <w:tr w:rsidR="00452BEC" w:rsidRPr="00372A80" w14:paraId="2CF2F35A" w14:textId="77777777" w:rsidTr="00451460">
        <w:trPr>
          <w:trHeight w:val="1712"/>
        </w:trPr>
        <w:tc>
          <w:tcPr>
            <w:tcW w:w="1843" w:type="dxa"/>
          </w:tcPr>
          <w:p w14:paraId="6C4B6412" w14:textId="77777777" w:rsidR="00452BEC" w:rsidRPr="00372A80" w:rsidRDefault="00452BEC" w:rsidP="00372A80">
            <w:pPr>
              <w:spacing w:line="0" w:lineRule="atLeast"/>
              <w:rPr>
                <w:rFonts w:ascii="メイリオ" w:eastAsia="メイリオ" w:hAnsi="メイリオ" w:cs="メイリオ"/>
                <w:kern w:val="0"/>
                <w:szCs w:val="21"/>
              </w:rPr>
            </w:pPr>
          </w:p>
        </w:tc>
        <w:tc>
          <w:tcPr>
            <w:tcW w:w="1276" w:type="dxa"/>
          </w:tcPr>
          <w:p w14:paraId="234AE58D" w14:textId="77777777" w:rsidR="00452BEC" w:rsidRPr="00372A80" w:rsidRDefault="00452BEC" w:rsidP="00372A80">
            <w:pPr>
              <w:spacing w:line="0" w:lineRule="atLeast"/>
              <w:rPr>
                <w:rFonts w:ascii="メイリオ" w:eastAsia="メイリオ" w:hAnsi="メイリオ" w:cs="メイリオ"/>
                <w:kern w:val="0"/>
                <w:szCs w:val="21"/>
              </w:rPr>
            </w:pPr>
          </w:p>
        </w:tc>
        <w:tc>
          <w:tcPr>
            <w:tcW w:w="1313" w:type="dxa"/>
          </w:tcPr>
          <w:p w14:paraId="0B5511FD" w14:textId="77777777" w:rsidR="00452BEC" w:rsidRPr="00372A80" w:rsidRDefault="00452BEC" w:rsidP="00451460">
            <w:pPr>
              <w:spacing w:line="0" w:lineRule="atLeast"/>
              <w:rPr>
                <w:rFonts w:ascii="メイリオ" w:eastAsia="メイリオ" w:hAnsi="メイリオ" w:cs="メイリオ"/>
                <w:kern w:val="0"/>
                <w:szCs w:val="21"/>
              </w:rPr>
            </w:pPr>
          </w:p>
        </w:tc>
        <w:tc>
          <w:tcPr>
            <w:tcW w:w="1238" w:type="dxa"/>
          </w:tcPr>
          <w:p w14:paraId="599FE07D" w14:textId="77777777" w:rsidR="00452BEC" w:rsidRPr="00372A80" w:rsidRDefault="00452BEC" w:rsidP="00372A80">
            <w:pPr>
              <w:spacing w:line="0" w:lineRule="atLeast"/>
              <w:rPr>
                <w:rFonts w:ascii="メイリオ" w:eastAsia="メイリオ" w:hAnsi="メイリオ" w:cs="メイリオ"/>
                <w:kern w:val="0"/>
                <w:szCs w:val="21"/>
              </w:rPr>
            </w:pPr>
          </w:p>
        </w:tc>
        <w:tc>
          <w:tcPr>
            <w:tcW w:w="1418" w:type="dxa"/>
          </w:tcPr>
          <w:p w14:paraId="6574037C" w14:textId="77777777" w:rsidR="00452BEC" w:rsidRPr="00372A80" w:rsidRDefault="00452BEC" w:rsidP="00372A80">
            <w:pPr>
              <w:spacing w:line="0" w:lineRule="atLeast"/>
              <w:jc w:val="right"/>
              <w:rPr>
                <w:rFonts w:ascii="メイリオ" w:eastAsia="メイリオ" w:hAnsi="メイリオ" w:cs="メイリオ"/>
                <w:kern w:val="0"/>
                <w:szCs w:val="21"/>
              </w:rPr>
            </w:pPr>
          </w:p>
        </w:tc>
        <w:tc>
          <w:tcPr>
            <w:tcW w:w="3118" w:type="dxa"/>
          </w:tcPr>
          <w:p w14:paraId="2EB6915A" w14:textId="77777777" w:rsidR="00452BEC" w:rsidRPr="00372A80" w:rsidRDefault="00452BEC" w:rsidP="00372A80">
            <w:pPr>
              <w:spacing w:line="0" w:lineRule="atLeast"/>
              <w:rPr>
                <w:rFonts w:ascii="メイリオ" w:eastAsia="メイリオ" w:hAnsi="メイリオ" w:cs="メイリオ"/>
                <w:kern w:val="0"/>
                <w:szCs w:val="21"/>
              </w:rPr>
            </w:pPr>
          </w:p>
        </w:tc>
      </w:tr>
      <w:tr w:rsidR="00452BEC" w:rsidRPr="00372A80" w14:paraId="6EDDAEC5" w14:textId="77777777" w:rsidTr="00451460">
        <w:trPr>
          <w:trHeight w:val="1712"/>
        </w:trPr>
        <w:tc>
          <w:tcPr>
            <w:tcW w:w="1843" w:type="dxa"/>
          </w:tcPr>
          <w:p w14:paraId="7F6E8C5F" w14:textId="77777777" w:rsidR="00452BEC" w:rsidRPr="00372A80" w:rsidRDefault="00452BEC" w:rsidP="00372A80">
            <w:pPr>
              <w:spacing w:line="0" w:lineRule="atLeast"/>
              <w:rPr>
                <w:rFonts w:ascii="メイリオ" w:eastAsia="メイリオ" w:hAnsi="メイリオ" w:cs="メイリオ"/>
                <w:kern w:val="0"/>
                <w:szCs w:val="21"/>
              </w:rPr>
            </w:pPr>
          </w:p>
        </w:tc>
        <w:tc>
          <w:tcPr>
            <w:tcW w:w="1276" w:type="dxa"/>
          </w:tcPr>
          <w:p w14:paraId="4F0C200E" w14:textId="77777777" w:rsidR="00452BEC" w:rsidRPr="00372A80" w:rsidRDefault="00452BEC" w:rsidP="00372A80">
            <w:pPr>
              <w:spacing w:line="0" w:lineRule="atLeast"/>
              <w:rPr>
                <w:rFonts w:ascii="メイリオ" w:eastAsia="メイリオ" w:hAnsi="メイリオ" w:cs="メイリオ"/>
                <w:kern w:val="0"/>
                <w:szCs w:val="21"/>
              </w:rPr>
            </w:pPr>
          </w:p>
        </w:tc>
        <w:tc>
          <w:tcPr>
            <w:tcW w:w="1313" w:type="dxa"/>
          </w:tcPr>
          <w:p w14:paraId="1F36A98E" w14:textId="77777777" w:rsidR="00452BEC" w:rsidRPr="00372A80" w:rsidRDefault="00452BEC" w:rsidP="00451460">
            <w:pPr>
              <w:spacing w:line="0" w:lineRule="atLeast"/>
              <w:rPr>
                <w:rFonts w:ascii="メイリオ" w:eastAsia="メイリオ" w:hAnsi="メイリオ" w:cs="メイリオ"/>
                <w:kern w:val="0"/>
                <w:szCs w:val="21"/>
              </w:rPr>
            </w:pPr>
          </w:p>
        </w:tc>
        <w:tc>
          <w:tcPr>
            <w:tcW w:w="1238" w:type="dxa"/>
          </w:tcPr>
          <w:p w14:paraId="0F1378B7" w14:textId="77777777" w:rsidR="00452BEC" w:rsidRPr="00372A80" w:rsidRDefault="00452BEC" w:rsidP="00372A80">
            <w:pPr>
              <w:spacing w:line="0" w:lineRule="atLeast"/>
              <w:rPr>
                <w:rFonts w:ascii="メイリオ" w:eastAsia="メイリオ" w:hAnsi="メイリオ" w:cs="メイリオ"/>
                <w:kern w:val="0"/>
                <w:szCs w:val="21"/>
              </w:rPr>
            </w:pPr>
          </w:p>
        </w:tc>
        <w:tc>
          <w:tcPr>
            <w:tcW w:w="1418" w:type="dxa"/>
          </w:tcPr>
          <w:p w14:paraId="790ACCEF" w14:textId="77777777" w:rsidR="00452BEC" w:rsidRPr="00372A80" w:rsidRDefault="00452BEC" w:rsidP="00372A80">
            <w:pPr>
              <w:spacing w:line="0" w:lineRule="atLeast"/>
              <w:jc w:val="right"/>
              <w:rPr>
                <w:rFonts w:ascii="メイリオ" w:eastAsia="メイリオ" w:hAnsi="メイリオ" w:cs="メイリオ"/>
                <w:kern w:val="0"/>
                <w:szCs w:val="21"/>
              </w:rPr>
            </w:pPr>
          </w:p>
        </w:tc>
        <w:tc>
          <w:tcPr>
            <w:tcW w:w="3118" w:type="dxa"/>
          </w:tcPr>
          <w:p w14:paraId="2E64DF77" w14:textId="77777777" w:rsidR="00452BEC" w:rsidRPr="00372A80" w:rsidRDefault="00452BEC" w:rsidP="00372A80">
            <w:pPr>
              <w:spacing w:line="0" w:lineRule="atLeast"/>
              <w:rPr>
                <w:rFonts w:ascii="メイリオ" w:eastAsia="メイリオ" w:hAnsi="メイリオ" w:cs="メイリオ"/>
                <w:kern w:val="0"/>
                <w:szCs w:val="21"/>
              </w:rPr>
            </w:pPr>
          </w:p>
        </w:tc>
      </w:tr>
    </w:tbl>
    <w:p w14:paraId="4986B3E7" w14:textId="77777777" w:rsidR="00FA24E4" w:rsidRPr="00372A80" w:rsidRDefault="00FA24E4" w:rsidP="00372A80">
      <w:pPr>
        <w:spacing w:line="0" w:lineRule="atLeast"/>
        <w:ind w:left="496" w:hangingChars="236" w:hanging="496"/>
        <w:rPr>
          <w:rFonts w:ascii="メイリオ" w:eastAsia="メイリオ" w:hAnsi="メイリオ" w:cs="メイリオ"/>
          <w:szCs w:val="21"/>
        </w:rPr>
      </w:pPr>
    </w:p>
    <w:p w14:paraId="4FB073F7" w14:textId="78FCCEE4" w:rsidR="00F171BC" w:rsidRPr="00372A80" w:rsidRDefault="006B5657" w:rsidP="00584074">
      <w:pPr>
        <w:spacing w:line="0" w:lineRule="atLeast"/>
        <w:ind w:left="283" w:hangingChars="135" w:hanging="283"/>
        <w:rPr>
          <w:rFonts w:ascii="メイリオ" w:eastAsia="メイリオ" w:hAnsi="メイリオ" w:cs="メイリオ"/>
          <w:szCs w:val="21"/>
        </w:rPr>
      </w:pPr>
      <w:r w:rsidRPr="00372A80">
        <w:rPr>
          <w:rFonts w:ascii="メイリオ" w:eastAsia="メイリオ" w:hAnsi="メイリオ" w:cs="メイリオ" w:hint="eastAsia"/>
          <w:szCs w:val="21"/>
        </w:rPr>
        <w:lastRenderedPageBreak/>
        <w:t>※</w:t>
      </w:r>
      <w:r w:rsidR="00584074">
        <w:rPr>
          <w:rFonts w:ascii="メイリオ" w:eastAsia="メイリオ" w:hAnsi="メイリオ" w:cs="メイリオ" w:hint="eastAsia"/>
          <w:szCs w:val="21"/>
        </w:rPr>
        <w:t xml:space="preserve">　</w:t>
      </w:r>
      <w:r w:rsidR="00511DE1">
        <w:rPr>
          <w:rFonts w:ascii="メイリオ" w:eastAsia="メイリオ" w:hAnsi="メイリオ" w:cs="メイリオ" w:hint="eastAsia"/>
          <w:szCs w:val="21"/>
        </w:rPr>
        <w:t>令和元年度</w:t>
      </w:r>
      <w:r w:rsidR="00465005" w:rsidRPr="00372A80">
        <w:rPr>
          <w:rFonts w:ascii="メイリオ" w:eastAsia="メイリオ" w:hAnsi="メイリオ" w:cs="メイリオ" w:hint="eastAsia"/>
          <w:szCs w:val="21"/>
        </w:rPr>
        <w:t>以降</w:t>
      </w:r>
      <w:r w:rsidRPr="00372A80">
        <w:rPr>
          <w:rFonts w:ascii="メイリオ" w:eastAsia="メイリオ" w:hAnsi="メイリオ" w:cs="メイリオ" w:hint="eastAsia"/>
          <w:szCs w:val="21"/>
        </w:rPr>
        <w:t>に</w:t>
      </w:r>
      <w:r w:rsidR="00F171BC" w:rsidRPr="00372A80">
        <w:rPr>
          <w:rFonts w:ascii="メイリオ" w:eastAsia="メイリオ" w:hAnsi="メイリオ" w:cs="メイリオ" w:hint="eastAsia"/>
          <w:szCs w:val="21"/>
        </w:rPr>
        <w:t>お</w:t>
      </w:r>
      <w:r w:rsidRPr="00372A80">
        <w:rPr>
          <w:rFonts w:ascii="メイリオ" w:eastAsia="メイリオ" w:hAnsi="メイリオ" w:cs="メイリオ" w:hint="eastAsia"/>
          <w:szCs w:val="21"/>
        </w:rPr>
        <w:t>いて、本件と類似業務で同等以上の</w:t>
      </w:r>
      <w:r w:rsidR="001D7EA4" w:rsidRPr="00372A80">
        <w:rPr>
          <w:rFonts w:ascii="メイリオ" w:eastAsia="メイリオ" w:hAnsi="メイリオ" w:cs="メイリオ" w:hint="eastAsia"/>
          <w:szCs w:val="21"/>
        </w:rPr>
        <w:t>業務の</w:t>
      </w:r>
      <w:r w:rsidRPr="00372A80">
        <w:rPr>
          <w:rFonts w:ascii="メイリオ" w:eastAsia="メイリオ" w:hAnsi="メイリオ" w:cs="メイリオ" w:hint="eastAsia"/>
          <w:szCs w:val="21"/>
        </w:rPr>
        <w:t>履行実績を</w:t>
      </w:r>
      <w:r w:rsidR="00372A80">
        <w:rPr>
          <w:rFonts w:ascii="メイリオ" w:eastAsia="メイリオ" w:hAnsi="メイリオ" w:cs="メイリオ" w:hint="eastAsia"/>
          <w:szCs w:val="21"/>
        </w:rPr>
        <w:t>、７件を上限に</w:t>
      </w:r>
      <w:r w:rsidRPr="00372A80">
        <w:rPr>
          <w:rFonts w:ascii="メイリオ" w:eastAsia="メイリオ" w:hAnsi="メイリオ" w:cs="メイリオ" w:hint="eastAsia"/>
          <w:szCs w:val="21"/>
        </w:rPr>
        <w:t>記入</w:t>
      </w:r>
      <w:r w:rsidR="00AB1819" w:rsidRPr="00372A80">
        <w:rPr>
          <w:rFonts w:ascii="メイリオ" w:eastAsia="メイリオ" w:hAnsi="メイリオ" w:cs="メイリオ" w:hint="eastAsia"/>
          <w:szCs w:val="21"/>
        </w:rPr>
        <w:t>して</w:t>
      </w:r>
      <w:r w:rsidRPr="00372A80">
        <w:rPr>
          <w:rFonts w:ascii="メイリオ" w:eastAsia="メイリオ" w:hAnsi="メイリオ" w:cs="メイリオ" w:hint="eastAsia"/>
          <w:szCs w:val="21"/>
        </w:rPr>
        <w:t>ください。</w:t>
      </w:r>
      <w:r w:rsidR="00372A80">
        <w:rPr>
          <w:rFonts w:ascii="メイリオ" w:eastAsia="メイリオ" w:hAnsi="メイリオ" w:cs="メイリオ" w:hint="eastAsia"/>
          <w:szCs w:val="21"/>
        </w:rPr>
        <w:t>７件以上の実績を有する場合は、以下の点</w:t>
      </w:r>
      <w:r w:rsidR="00B056B2">
        <w:rPr>
          <w:rFonts w:ascii="メイリオ" w:eastAsia="メイリオ" w:hAnsi="メイリオ" w:cs="メイリオ" w:hint="eastAsia"/>
          <w:szCs w:val="21"/>
        </w:rPr>
        <w:t>を考慮の上、主要なものを記入してください。</w:t>
      </w:r>
    </w:p>
    <w:p w14:paraId="3F5DBCC6" w14:textId="77777777" w:rsidR="00786BEF" w:rsidRPr="00372A80" w:rsidRDefault="00786BEF" w:rsidP="00372A80">
      <w:pPr>
        <w:spacing w:line="0" w:lineRule="atLeast"/>
        <w:ind w:left="496" w:hangingChars="236" w:hanging="496"/>
        <w:rPr>
          <w:rFonts w:ascii="メイリオ" w:eastAsia="メイリオ" w:hAnsi="メイリオ" w:cs="メイリオ"/>
          <w:szCs w:val="21"/>
        </w:rPr>
      </w:pPr>
      <w:r w:rsidRPr="00372A80">
        <w:rPr>
          <w:rFonts w:ascii="メイリオ" w:eastAsia="メイリオ" w:hAnsi="メイリオ" w:cs="メイリオ" w:hint="eastAsia"/>
          <w:szCs w:val="21"/>
        </w:rPr>
        <w:t xml:space="preserve">　　</w:t>
      </w:r>
      <w:r w:rsidR="00B056B2">
        <w:rPr>
          <w:rFonts w:ascii="メイリオ" w:eastAsia="メイリオ" w:hAnsi="メイリオ" w:cs="メイリオ" w:hint="eastAsia"/>
          <w:szCs w:val="21"/>
        </w:rPr>
        <w:t>・</w:t>
      </w:r>
      <w:r w:rsidRPr="00372A80">
        <w:rPr>
          <w:rFonts w:ascii="メイリオ" w:eastAsia="メイリオ" w:hAnsi="メイリオ" w:cs="メイリオ" w:hint="eastAsia"/>
          <w:szCs w:val="21"/>
        </w:rPr>
        <w:t>調査だけの業務ではなく、計画策定支援業務を優先してください。</w:t>
      </w:r>
    </w:p>
    <w:p w14:paraId="0A1FBCF1" w14:textId="77777777" w:rsidR="00786BEF" w:rsidRPr="00372A80" w:rsidRDefault="00786BEF" w:rsidP="00B056B2">
      <w:pPr>
        <w:spacing w:line="0" w:lineRule="atLeast"/>
        <w:ind w:left="496" w:hangingChars="236" w:hanging="496"/>
        <w:rPr>
          <w:rFonts w:ascii="メイリオ" w:eastAsia="メイリオ" w:hAnsi="メイリオ" w:cs="メイリオ"/>
          <w:szCs w:val="21"/>
        </w:rPr>
      </w:pPr>
      <w:r w:rsidRPr="00372A80">
        <w:rPr>
          <w:rFonts w:ascii="メイリオ" w:eastAsia="メイリオ" w:hAnsi="メイリオ" w:cs="メイリオ" w:hint="eastAsia"/>
          <w:szCs w:val="21"/>
        </w:rPr>
        <w:t xml:space="preserve">　　</w:t>
      </w:r>
      <w:r w:rsidR="00B056B2">
        <w:rPr>
          <w:rFonts w:ascii="メイリオ" w:eastAsia="メイリオ" w:hAnsi="メイリオ" w:cs="メイリオ" w:hint="eastAsia"/>
          <w:szCs w:val="21"/>
        </w:rPr>
        <w:t>・</w:t>
      </w:r>
      <w:r w:rsidRPr="00372A80">
        <w:rPr>
          <w:rFonts w:ascii="メイリオ" w:eastAsia="メイリオ" w:hAnsi="メイリオ" w:cs="メイリオ" w:hint="eastAsia"/>
          <w:szCs w:val="21"/>
        </w:rPr>
        <w:t>主に、</w:t>
      </w:r>
      <w:r w:rsidR="00465005" w:rsidRPr="00372A80">
        <w:rPr>
          <w:rFonts w:ascii="メイリオ" w:eastAsia="メイリオ" w:hAnsi="メイリオ" w:cs="メイリオ" w:hint="eastAsia"/>
          <w:szCs w:val="21"/>
        </w:rPr>
        <w:t>関東</w:t>
      </w:r>
      <w:r w:rsidRPr="00372A80">
        <w:rPr>
          <w:rFonts w:ascii="メイリオ" w:eastAsia="メイリオ" w:hAnsi="メイリオ" w:cs="メイリオ" w:hint="eastAsia"/>
          <w:szCs w:val="21"/>
        </w:rPr>
        <w:t>圏（</w:t>
      </w:r>
      <w:r w:rsidR="00465005" w:rsidRPr="00372A80">
        <w:rPr>
          <w:rFonts w:ascii="メイリオ" w:eastAsia="メイリオ" w:hAnsi="メイリオ" w:cs="メイリオ" w:hint="eastAsia"/>
          <w:szCs w:val="21"/>
        </w:rPr>
        <w:t>東京都</w:t>
      </w:r>
      <w:r w:rsidRPr="00372A80">
        <w:rPr>
          <w:rFonts w:ascii="メイリオ" w:eastAsia="メイリオ" w:hAnsi="メイリオ" w:cs="メイリオ" w:hint="eastAsia"/>
          <w:szCs w:val="21"/>
        </w:rPr>
        <w:t>、</w:t>
      </w:r>
      <w:r w:rsidR="00465005" w:rsidRPr="00372A80">
        <w:rPr>
          <w:rFonts w:ascii="メイリオ" w:eastAsia="メイリオ" w:hAnsi="メイリオ" w:cs="メイリオ" w:hint="eastAsia"/>
          <w:szCs w:val="21"/>
        </w:rPr>
        <w:t>千葉</w:t>
      </w:r>
      <w:r w:rsidRPr="00372A80">
        <w:rPr>
          <w:rFonts w:ascii="メイリオ" w:eastAsia="メイリオ" w:hAnsi="メイリオ" w:cs="メイリオ" w:hint="eastAsia"/>
          <w:szCs w:val="21"/>
        </w:rPr>
        <w:t>県、</w:t>
      </w:r>
      <w:r w:rsidR="00465005" w:rsidRPr="00372A80">
        <w:rPr>
          <w:rFonts w:ascii="メイリオ" w:eastAsia="メイリオ" w:hAnsi="メイリオ" w:cs="メイリオ" w:hint="eastAsia"/>
          <w:szCs w:val="21"/>
        </w:rPr>
        <w:t>神奈川県</w:t>
      </w:r>
      <w:r w:rsidRPr="00372A80">
        <w:rPr>
          <w:rFonts w:ascii="メイリオ" w:eastAsia="メイリオ" w:hAnsi="メイリオ" w:cs="メイリオ" w:hint="eastAsia"/>
          <w:szCs w:val="21"/>
        </w:rPr>
        <w:t>、</w:t>
      </w:r>
      <w:r w:rsidR="00465005" w:rsidRPr="00372A80">
        <w:rPr>
          <w:rFonts w:ascii="メイリオ" w:eastAsia="メイリオ" w:hAnsi="メイリオ" w:cs="メイリオ" w:hint="eastAsia"/>
          <w:szCs w:val="21"/>
        </w:rPr>
        <w:t>埼玉</w:t>
      </w:r>
      <w:r w:rsidRPr="00372A80">
        <w:rPr>
          <w:rFonts w:ascii="メイリオ" w:eastAsia="メイリオ" w:hAnsi="メイリオ" w:cs="メイリオ" w:hint="eastAsia"/>
          <w:szCs w:val="21"/>
        </w:rPr>
        <w:t>県、</w:t>
      </w:r>
      <w:r w:rsidR="00465005" w:rsidRPr="00372A80">
        <w:rPr>
          <w:rFonts w:ascii="メイリオ" w:eastAsia="メイリオ" w:hAnsi="メイリオ" w:cs="メイリオ" w:hint="eastAsia"/>
          <w:szCs w:val="21"/>
        </w:rPr>
        <w:t>茨城</w:t>
      </w:r>
      <w:r w:rsidRPr="00372A80">
        <w:rPr>
          <w:rFonts w:ascii="メイリオ" w:eastAsia="メイリオ" w:hAnsi="メイリオ" w:cs="メイリオ" w:hint="eastAsia"/>
          <w:szCs w:val="21"/>
        </w:rPr>
        <w:t>県、</w:t>
      </w:r>
      <w:r w:rsidR="00465005" w:rsidRPr="00372A80">
        <w:rPr>
          <w:rFonts w:ascii="メイリオ" w:eastAsia="メイリオ" w:hAnsi="メイリオ" w:cs="メイリオ" w:hint="eastAsia"/>
          <w:szCs w:val="21"/>
        </w:rPr>
        <w:t>群馬</w:t>
      </w:r>
      <w:r w:rsidRPr="00372A80">
        <w:rPr>
          <w:rFonts w:ascii="メイリオ" w:eastAsia="メイリオ" w:hAnsi="メイリオ" w:cs="メイリオ" w:hint="eastAsia"/>
          <w:szCs w:val="21"/>
        </w:rPr>
        <w:t>県、</w:t>
      </w:r>
      <w:r w:rsidR="00465005" w:rsidRPr="00372A80">
        <w:rPr>
          <w:rFonts w:ascii="メイリオ" w:eastAsia="メイリオ" w:hAnsi="メイリオ" w:cs="メイリオ" w:hint="eastAsia"/>
          <w:szCs w:val="21"/>
        </w:rPr>
        <w:t>栃木</w:t>
      </w:r>
      <w:r w:rsidR="00FA24E4" w:rsidRPr="00372A80">
        <w:rPr>
          <w:rFonts w:ascii="メイリオ" w:eastAsia="メイリオ" w:hAnsi="メイリオ" w:cs="メイリオ" w:hint="eastAsia"/>
          <w:szCs w:val="21"/>
        </w:rPr>
        <w:t>県）での実績を優先してください。ただし、特徴のある取</w:t>
      </w:r>
      <w:r w:rsidRPr="00372A80">
        <w:rPr>
          <w:rFonts w:ascii="メイリオ" w:eastAsia="メイリオ" w:hAnsi="メイリオ" w:cs="メイリオ" w:hint="eastAsia"/>
          <w:szCs w:val="21"/>
        </w:rPr>
        <w:t>組についてはこの限りではありません。</w:t>
      </w:r>
    </w:p>
    <w:p w14:paraId="7EA02830" w14:textId="77777777" w:rsidR="00D809D2" w:rsidRPr="00372A80" w:rsidRDefault="00D809D2" w:rsidP="00372A80">
      <w:pPr>
        <w:spacing w:line="0" w:lineRule="atLeast"/>
        <w:rPr>
          <w:rFonts w:ascii="メイリオ" w:eastAsia="メイリオ" w:hAnsi="メイリオ" w:cs="メイリオ"/>
          <w:szCs w:val="21"/>
        </w:rPr>
      </w:pPr>
      <w:r w:rsidRPr="00372A80">
        <w:rPr>
          <w:rFonts w:ascii="メイリオ" w:eastAsia="メイリオ" w:hAnsi="メイリオ" w:cs="メイリオ" w:hint="eastAsia"/>
          <w:szCs w:val="21"/>
        </w:rPr>
        <w:t>※</w:t>
      </w:r>
      <w:r w:rsidR="00584074">
        <w:rPr>
          <w:rFonts w:ascii="メイリオ" w:eastAsia="メイリオ" w:hAnsi="メイリオ" w:cs="メイリオ" w:hint="eastAsia"/>
          <w:szCs w:val="21"/>
        </w:rPr>
        <w:t xml:space="preserve">　</w:t>
      </w:r>
      <w:r w:rsidRPr="00372A80">
        <w:rPr>
          <w:rFonts w:ascii="メイリオ" w:eastAsia="メイリオ" w:hAnsi="メイリオ" w:cs="メイリオ" w:hint="eastAsia"/>
          <w:szCs w:val="21"/>
        </w:rPr>
        <w:t>選定方法に</w:t>
      </w:r>
      <w:r w:rsidR="001D7EA4" w:rsidRPr="00372A80">
        <w:rPr>
          <w:rFonts w:ascii="メイリオ" w:eastAsia="メイリオ" w:hAnsi="メイリオ" w:cs="メイリオ" w:hint="eastAsia"/>
          <w:szCs w:val="21"/>
        </w:rPr>
        <w:t>は、競争入札</w:t>
      </w:r>
      <w:r w:rsidR="00B056B2">
        <w:rPr>
          <w:rFonts w:ascii="メイリオ" w:eastAsia="メイリオ" w:hAnsi="メイリオ" w:cs="メイリオ" w:hint="eastAsia"/>
          <w:szCs w:val="21"/>
        </w:rPr>
        <w:t>・</w:t>
      </w:r>
      <w:r w:rsidR="001D7EA4" w:rsidRPr="00372A80">
        <w:rPr>
          <w:rFonts w:ascii="メイリオ" w:eastAsia="メイリオ" w:hAnsi="メイリオ" w:cs="メイリオ" w:hint="eastAsia"/>
          <w:szCs w:val="21"/>
        </w:rPr>
        <w:t>コンペ</w:t>
      </w:r>
      <w:r w:rsidR="00B056B2">
        <w:rPr>
          <w:rFonts w:ascii="メイリオ" w:eastAsia="メイリオ" w:hAnsi="メイリオ" w:cs="メイリオ" w:hint="eastAsia"/>
          <w:szCs w:val="21"/>
        </w:rPr>
        <w:t>・</w:t>
      </w:r>
      <w:r w:rsidR="001D7EA4" w:rsidRPr="00372A80">
        <w:rPr>
          <w:rFonts w:ascii="メイリオ" w:eastAsia="メイリオ" w:hAnsi="メイリオ" w:cs="メイリオ" w:hint="eastAsia"/>
          <w:szCs w:val="21"/>
        </w:rPr>
        <w:t>プロポーザル等</w:t>
      </w:r>
      <w:r w:rsidR="00B056B2">
        <w:rPr>
          <w:rFonts w:ascii="メイリオ" w:eastAsia="メイリオ" w:hAnsi="メイリオ" w:cs="メイリオ" w:hint="eastAsia"/>
          <w:szCs w:val="21"/>
        </w:rPr>
        <w:t>、受託先として</w:t>
      </w:r>
      <w:r w:rsidR="001D7EA4" w:rsidRPr="00372A80">
        <w:rPr>
          <w:rFonts w:ascii="メイリオ" w:eastAsia="メイリオ" w:hAnsi="メイリオ" w:cs="メイリオ" w:hint="eastAsia"/>
          <w:szCs w:val="21"/>
        </w:rPr>
        <w:t>選定</w:t>
      </w:r>
      <w:r w:rsidR="00B056B2">
        <w:rPr>
          <w:rFonts w:ascii="メイリオ" w:eastAsia="メイリオ" w:hAnsi="メイリオ" w:cs="メイリオ" w:hint="eastAsia"/>
          <w:szCs w:val="21"/>
        </w:rPr>
        <w:t>された</w:t>
      </w:r>
      <w:r w:rsidR="001D7EA4" w:rsidRPr="00372A80">
        <w:rPr>
          <w:rFonts w:ascii="メイリオ" w:eastAsia="メイリオ" w:hAnsi="メイリオ" w:cs="メイリオ" w:hint="eastAsia"/>
          <w:szCs w:val="21"/>
        </w:rPr>
        <w:t>方法</w:t>
      </w:r>
      <w:r w:rsidRPr="00372A80">
        <w:rPr>
          <w:rFonts w:ascii="メイリオ" w:eastAsia="メイリオ" w:hAnsi="メイリオ" w:cs="メイリオ" w:hint="eastAsia"/>
          <w:szCs w:val="21"/>
        </w:rPr>
        <w:t>を記入してください。</w:t>
      </w:r>
    </w:p>
    <w:p w14:paraId="6132B3F2" w14:textId="77777777" w:rsidR="00F171BC" w:rsidRDefault="00584074" w:rsidP="00372A80">
      <w:pPr>
        <w:spacing w:line="0" w:lineRule="atLeast"/>
        <w:rPr>
          <w:rFonts w:ascii="メイリオ" w:eastAsia="メイリオ" w:hAnsi="メイリオ" w:cs="メイリオ"/>
          <w:szCs w:val="21"/>
        </w:rPr>
      </w:pPr>
      <w:r>
        <w:rPr>
          <w:rFonts w:ascii="メイリオ" w:eastAsia="メイリオ" w:hAnsi="メイリオ" w:cs="メイリオ" w:hint="eastAsia"/>
          <w:szCs w:val="21"/>
        </w:rPr>
        <w:t xml:space="preserve">※　</w:t>
      </w:r>
      <w:r w:rsidR="001D7EA4" w:rsidRPr="00372A80">
        <w:rPr>
          <w:rFonts w:ascii="メイリオ" w:eastAsia="メイリオ" w:hAnsi="メイリオ" w:cs="メイリオ" w:hint="eastAsia"/>
          <w:szCs w:val="21"/>
        </w:rPr>
        <w:t>契約額について</w:t>
      </w:r>
      <w:r w:rsidR="00B056B2">
        <w:rPr>
          <w:rFonts w:ascii="メイリオ" w:eastAsia="メイリオ" w:hAnsi="メイリオ" w:cs="メイリオ" w:hint="eastAsia"/>
          <w:szCs w:val="21"/>
        </w:rPr>
        <w:t>は</w:t>
      </w:r>
      <w:r w:rsidR="001D7EA4" w:rsidRPr="00372A80">
        <w:rPr>
          <w:rFonts w:ascii="メイリオ" w:eastAsia="メイリオ" w:hAnsi="メイリオ" w:cs="メイリオ" w:hint="eastAsia"/>
          <w:szCs w:val="21"/>
        </w:rPr>
        <w:t>、複数年契約の場合、各年度の内訳も記入してください。</w:t>
      </w:r>
    </w:p>
    <w:p w14:paraId="712E2427" w14:textId="77777777" w:rsidR="00B056B2" w:rsidRPr="00372A80" w:rsidRDefault="00584074" w:rsidP="00372A80">
      <w:pPr>
        <w:spacing w:line="0" w:lineRule="atLeast"/>
        <w:rPr>
          <w:rFonts w:ascii="メイリオ" w:eastAsia="メイリオ" w:hAnsi="メイリオ" w:cs="メイリオ"/>
          <w:szCs w:val="21"/>
        </w:rPr>
      </w:pPr>
      <w:r>
        <w:rPr>
          <w:rFonts w:ascii="メイリオ" w:eastAsia="メイリオ" w:hAnsi="メイリオ" w:cs="メイリオ" w:hint="eastAsia"/>
          <w:szCs w:val="21"/>
        </w:rPr>
        <w:t xml:space="preserve">※　</w:t>
      </w:r>
      <w:r w:rsidR="00B056B2">
        <w:rPr>
          <w:rFonts w:ascii="メイリオ" w:eastAsia="メイリオ" w:hAnsi="メイリオ" w:cs="メイリオ" w:hint="eastAsia"/>
          <w:szCs w:val="21"/>
        </w:rPr>
        <w:t>必要に応じて、枠の大きさを変える等の様式改変は可とします。</w:t>
      </w:r>
    </w:p>
    <w:sectPr w:rsidR="00B056B2" w:rsidRPr="00372A80" w:rsidSect="00372A80">
      <w:pgSz w:w="11906" w:h="16838" w:code="9"/>
      <w:pgMar w:top="720" w:right="851" w:bottom="720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A657D6" w14:textId="77777777" w:rsidR="006A2C8B" w:rsidRDefault="006A2C8B" w:rsidP="006832E5">
      <w:r>
        <w:separator/>
      </w:r>
    </w:p>
  </w:endnote>
  <w:endnote w:type="continuationSeparator" w:id="0">
    <w:p w14:paraId="2050DB1A" w14:textId="77777777" w:rsidR="006A2C8B" w:rsidRDefault="006A2C8B" w:rsidP="006832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2DD2D3" w14:textId="77777777" w:rsidR="006A2C8B" w:rsidRDefault="006A2C8B" w:rsidP="006832E5">
      <w:r>
        <w:separator/>
      </w:r>
    </w:p>
  </w:footnote>
  <w:footnote w:type="continuationSeparator" w:id="0">
    <w:p w14:paraId="5580F97D" w14:textId="77777777" w:rsidR="006A2C8B" w:rsidRDefault="006A2C8B" w:rsidP="006832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C83250"/>
    <w:multiLevelType w:val="hybridMultilevel"/>
    <w:tmpl w:val="20C22C56"/>
    <w:lvl w:ilvl="0" w:tplc="680E716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" w15:restartNumberingAfterBreak="0">
    <w:nsid w:val="4D376E2A"/>
    <w:multiLevelType w:val="hybridMultilevel"/>
    <w:tmpl w:val="99329236"/>
    <w:lvl w:ilvl="0" w:tplc="C15A0E2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" w15:restartNumberingAfterBreak="0">
    <w:nsid w:val="501A3556"/>
    <w:multiLevelType w:val="hybridMultilevel"/>
    <w:tmpl w:val="C3F6628E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3" w15:restartNumberingAfterBreak="0">
    <w:nsid w:val="63341779"/>
    <w:multiLevelType w:val="hybridMultilevel"/>
    <w:tmpl w:val="20F0057C"/>
    <w:lvl w:ilvl="0" w:tplc="AB4E6A20">
      <w:start w:val="1"/>
      <w:numFmt w:val="bullet"/>
      <w:lvlText w:val="※"/>
      <w:lvlJc w:val="left"/>
      <w:pPr>
        <w:ind w:left="562" w:hanging="420"/>
      </w:pPr>
      <w:rPr>
        <w:rFonts w:ascii="ＭＳ 明朝" w:eastAsia="ＭＳ 明朝" w:hAnsi="ＭＳ 明朝" w:hint="eastAsia"/>
        <w:sz w:val="21"/>
        <w:szCs w:val="21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2E5"/>
    <w:rsid w:val="00062DD6"/>
    <w:rsid w:val="000A07B5"/>
    <w:rsid w:val="000A5E01"/>
    <w:rsid w:val="000C1D0F"/>
    <w:rsid w:val="000F0631"/>
    <w:rsid w:val="00134A7B"/>
    <w:rsid w:val="00153216"/>
    <w:rsid w:val="00190DDD"/>
    <w:rsid w:val="001B33C4"/>
    <w:rsid w:val="001D7EA4"/>
    <w:rsid w:val="00202368"/>
    <w:rsid w:val="0020351D"/>
    <w:rsid w:val="002316DD"/>
    <w:rsid w:val="00240BFE"/>
    <w:rsid w:val="0026191D"/>
    <w:rsid w:val="002E3651"/>
    <w:rsid w:val="00316BC7"/>
    <w:rsid w:val="00321735"/>
    <w:rsid w:val="003371F6"/>
    <w:rsid w:val="00351853"/>
    <w:rsid w:val="00372A80"/>
    <w:rsid w:val="00381F46"/>
    <w:rsid w:val="003C015C"/>
    <w:rsid w:val="003E4377"/>
    <w:rsid w:val="003E6D95"/>
    <w:rsid w:val="00436164"/>
    <w:rsid w:val="004506D2"/>
    <w:rsid w:val="00451460"/>
    <w:rsid w:val="00452BEC"/>
    <w:rsid w:val="00465005"/>
    <w:rsid w:val="00466592"/>
    <w:rsid w:val="0048226A"/>
    <w:rsid w:val="004B03E5"/>
    <w:rsid w:val="004C04EF"/>
    <w:rsid w:val="004F5A79"/>
    <w:rsid w:val="00503ED2"/>
    <w:rsid w:val="00511DE1"/>
    <w:rsid w:val="00545CB2"/>
    <w:rsid w:val="00584074"/>
    <w:rsid w:val="005A4FD2"/>
    <w:rsid w:val="005B5D19"/>
    <w:rsid w:val="005D3905"/>
    <w:rsid w:val="00621F34"/>
    <w:rsid w:val="00632E07"/>
    <w:rsid w:val="00646B1B"/>
    <w:rsid w:val="006657B7"/>
    <w:rsid w:val="006832E5"/>
    <w:rsid w:val="006A2C8B"/>
    <w:rsid w:val="006B5657"/>
    <w:rsid w:val="006B6FBF"/>
    <w:rsid w:val="006C419A"/>
    <w:rsid w:val="006F263C"/>
    <w:rsid w:val="00734849"/>
    <w:rsid w:val="00761C38"/>
    <w:rsid w:val="00772EAC"/>
    <w:rsid w:val="00786BEF"/>
    <w:rsid w:val="007A1555"/>
    <w:rsid w:val="00813B1B"/>
    <w:rsid w:val="008142F1"/>
    <w:rsid w:val="0082498A"/>
    <w:rsid w:val="0084044F"/>
    <w:rsid w:val="008E22C6"/>
    <w:rsid w:val="00940105"/>
    <w:rsid w:val="009B23F8"/>
    <w:rsid w:val="009E69FC"/>
    <w:rsid w:val="00A07AE9"/>
    <w:rsid w:val="00A1039F"/>
    <w:rsid w:val="00A11681"/>
    <w:rsid w:val="00A25AE3"/>
    <w:rsid w:val="00A479A5"/>
    <w:rsid w:val="00A602C5"/>
    <w:rsid w:val="00A702E3"/>
    <w:rsid w:val="00A97583"/>
    <w:rsid w:val="00AB091E"/>
    <w:rsid w:val="00AB1819"/>
    <w:rsid w:val="00AC2C11"/>
    <w:rsid w:val="00AD44E9"/>
    <w:rsid w:val="00B048AF"/>
    <w:rsid w:val="00B056B2"/>
    <w:rsid w:val="00B17887"/>
    <w:rsid w:val="00B3703E"/>
    <w:rsid w:val="00B50A42"/>
    <w:rsid w:val="00B62B7B"/>
    <w:rsid w:val="00B66A74"/>
    <w:rsid w:val="00B85A30"/>
    <w:rsid w:val="00BE37EE"/>
    <w:rsid w:val="00C02924"/>
    <w:rsid w:val="00C21665"/>
    <w:rsid w:val="00C36108"/>
    <w:rsid w:val="00C92608"/>
    <w:rsid w:val="00CC5800"/>
    <w:rsid w:val="00CF2635"/>
    <w:rsid w:val="00D00FBB"/>
    <w:rsid w:val="00D41512"/>
    <w:rsid w:val="00D809D2"/>
    <w:rsid w:val="00D81667"/>
    <w:rsid w:val="00D84B90"/>
    <w:rsid w:val="00DA73F8"/>
    <w:rsid w:val="00DE31A6"/>
    <w:rsid w:val="00DE4F6F"/>
    <w:rsid w:val="00DF142C"/>
    <w:rsid w:val="00E36A20"/>
    <w:rsid w:val="00E47F2B"/>
    <w:rsid w:val="00E51DCB"/>
    <w:rsid w:val="00EC0456"/>
    <w:rsid w:val="00F078C1"/>
    <w:rsid w:val="00F171BC"/>
    <w:rsid w:val="00F44E65"/>
    <w:rsid w:val="00F850A6"/>
    <w:rsid w:val="00F94783"/>
    <w:rsid w:val="00F96722"/>
    <w:rsid w:val="00F96DDC"/>
    <w:rsid w:val="00FA2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5473E413"/>
  <w15:chartTrackingRefBased/>
  <w15:docId w15:val="{8A659059-5F93-4398-A99D-FCA3BECBF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  <w:rPr>
      <w:sz w:val="22"/>
      <w:szCs w:val="20"/>
    </w:rPr>
  </w:style>
  <w:style w:type="paragraph" w:styleId="a4">
    <w:name w:val="header"/>
    <w:basedOn w:val="a"/>
    <w:link w:val="a5"/>
    <w:uiPriority w:val="99"/>
    <w:unhideWhenUsed/>
    <w:rsid w:val="006832E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6832E5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6832E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6832E5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6832E5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6832E5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42A221-897B-4333-9244-B2AC839D2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354</Words>
  <Characters>90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user</cp:lastModifiedBy>
  <cp:revision>5</cp:revision>
  <cp:lastPrinted>2013-05-21T08:13:00Z</cp:lastPrinted>
  <dcterms:created xsi:type="dcterms:W3CDTF">2022-07-30T04:11:00Z</dcterms:created>
  <dcterms:modified xsi:type="dcterms:W3CDTF">2025-10-07T05:11:00Z</dcterms:modified>
</cp:coreProperties>
</file>